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328" w:rsidRPr="00855328" w:rsidRDefault="00855328" w:rsidP="00855328">
      <w:pPr>
        <w:jc w:val="both"/>
        <w:rPr>
          <w:b/>
          <w:sz w:val="28"/>
          <w:szCs w:val="28"/>
          <w:lang w:val="kk-KZ"/>
        </w:rPr>
      </w:pPr>
      <w:bookmarkStart w:id="0" w:name="_GoBack"/>
      <w:bookmarkEnd w:id="0"/>
      <w:r w:rsidRPr="00855328">
        <w:rPr>
          <w:b/>
          <w:sz w:val="28"/>
          <w:szCs w:val="28"/>
          <w:lang w:val="kk-KZ"/>
        </w:rPr>
        <w:t>Алғашқы дайындық курс қазақ және орыс тілінде тест сұрақтары</w:t>
      </w:r>
    </w:p>
    <w:p w:rsidR="0096562D" w:rsidRPr="00855328" w:rsidRDefault="001F645E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1</w:t>
      </w:r>
      <w:r w:rsidR="0096562D" w:rsidRPr="00855328">
        <w:rPr>
          <w:sz w:val="28"/>
          <w:szCs w:val="28"/>
          <w:lang w:val="kk-KZ"/>
        </w:rPr>
        <w:t>. Кәсіби этикадағы мораль функциясы: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А)</w:t>
      </w:r>
      <w:r w:rsidR="00855328">
        <w:rPr>
          <w:sz w:val="28"/>
          <w:szCs w:val="28"/>
        </w:rPr>
        <w:t xml:space="preserve"> </w:t>
      </w:r>
      <w:r w:rsidRPr="00855328">
        <w:rPr>
          <w:sz w:val="28"/>
          <w:szCs w:val="28"/>
          <w:lang w:val="kk-KZ"/>
        </w:rPr>
        <w:t>бағдарлы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 xml:space="preserve">В) </w:t>
      </w:r>
      <w:r w:rsidRPr="00855328">
        <w:rPr>
          <w:sz w:val="28"/>
          <w:szCs w:val="28"/>
          <w:lang w:val="kk-KZ"/>
        </w:rPr>
        <w:t>тәрбие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С) реттеуші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Д) коммуникативті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Е) болжамдық</w:t>
      </w:r>
    </w:p>
    <w:p w:rsidR="0096562D" w:rsidRPr="00855328" w:rsidRDefault="0096562D" w:rsidP="00855328">
      <w:pPr>
        <w:ind w:firstLine="709"/>
        <w:jc w:val="both"/>
        <w:rPr>
          <w:sz w:val="28"/>
          <w:szCs w:val="28"/>
          <w:lang w:val="kk-KZ"/>
        </w:rPr>
      </w:pPr>
    </w:p>
    <w:p w:rsidR="0096562D" w:rsidRPr="00855328" w:rsidRDefault="001F645E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2</w:t>
      </w:r>
      <w:r w:rsidR="0096562D" w:rsidRPr="00855328">
        <w:rPr>
          <w:sz w:val="28"/>
          <w:szCs w:val="28"/>
          <w:lang w:val="kk-KZ"/>
        </w:rPr>
        <w:t>. Латын сөзі "moralis" орыс тіліне аударылған дегенді білдіреді ...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 xml:space="preserve">А) </w:t>
      </w:r>
      <w:r w:rsidRPr="00855328">
        <w:rPr>
          <w:sz w:val="28"/>
          <w:szCs w:val="28"/>
          <w:lang w:val="kk-KZ"/>
        </w:rPr>
        <w:t>ар-ұждан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 xml:space="preserve">В) </w:t>
      </w:r>
      <w:r w:rsidRPr="00855328">
        <w:rPr>
          <w:sz w:val="28"/>
          <w:szCs w:val="28"/>
          <w:lang w:val="kk-KZ"/>
        </w:rPr>
        <w:t>әділдік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С) құндылығы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Д) гуманизм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Е) адамгершілік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</w:p>
    <w:p w:rsidR="0096562D" w:rsidRPr="00855328" w:rsidRDefault="001F645E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3</w:t>
      </w:r>
      <w:r w:rsidR="0096562D" w:rsidRPr="00855328">
        <w:rPr>
          <w:sz w:val="28"/>
          <w:szCs w:val="28"/>
          <w:lang w:val="kk-KZ"/>
        </w:rPr>
        <w:t>. Адамды адамгершілік талаптарын орындау, оның моральдық іс — әрекетінің жеке адамның мүмкіндіктері тұрғысынан қарастырылатын моральдық борышқа сәйкестігі тұрғысынан</w:t>
      </w:r>
      <w:r w:rsidR="00855328">
        <w:rPr>
          <w:sz w:val="28"/>
          <w:szCs w:val="28"/>
          <w:lang w:val="kk-KZ"/>
        </w:rPr>
        <w:t xml:space="preserve"> сипаттайтын этика категориясы 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 xml:space="preserve">А) </w:t>
      </w:r>
      <w:r w:rsidR="00855328" w:rsidRPr="00855328">
        <w:rPr>
          <w:sz w:val="28"/>
          <w:szCs w:val="28"/>
          <w:lang w:val="kk-KZ"/>
        </w:rPr>
        <w:t>абырой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 xml:space="preserve">В) </w:t>
      </w:r>
      <w:r w:rsidRPr="00855328">
        <w:rPr>
          <w:sz w:val="28"/>
          <w:szCs w:val="28"/>
          <w:lang w:val="kk-KZ"/>
        </w:rPr>
        <w:t>әділдік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С) жауапкершілік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 xml:space="preserve">Д) </w:t>
      </w:r>
      <w:r w:rsidR="00855328" w:rsidRPr="00855328">
        <w:rPr>
          <w:sz w:val="28"/>
          <w:szCs w:val="28"/>
          <w:lang w:val="kk-KZ"/>
        </w:rPr>
        <w:t>қарыз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Е) құрмет</w:t>
      </w:r>
    </w:p>
    <w:p w:rsidR="0096562D" w:rsidRPr="00855328" w:rsidRDefault="0096562D" w:rsidP="00855328">
      <w:pPr>
        <w:ind w:firstLine="709"/>
        <w:jc w:val="both"/>
        <w:rPr>
          <w:sz w:val="28"/>
          <w:szCs w:val="28"/>
          <w:lang w:val="kk-KZ"/>
        </w:rPr>
      </w:pP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4. ІІО қызметкерлерінің кәсіби этикасының маңызды категориясы: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 xml:space="preserve">А) </w:t>
      </w:r>
      <w:r w:rsidRPr="00855328">
        <w:rPr>
          <w:sz w:val="28"/>
          <w:szCs w:val="28"/>
          <w:lang w:val="kk-KZ"/>
        </w:rPr>
        <w:t>адамгершілік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В) әдептілік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 xml:space="preserve">С) борыш 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Д) құрмет</w:t>
      </w:r>
    </w:p>
    <w:p w:rsidR="0096562D" w:rsidRPr="00855328" w:rsidRDefault="0096562D" w:rsidP="00855328">
      <w:pPr>
        <w:jc w:val="both"/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Е) кәсібилік</w:t>
      </w:r>
    </w:p>
    <w:p w:rsidR="0096562D" w:rsidRPr="00855328" w:rsidRDefault="0096562D" w:rsidP="00855328">
      <w:pPr>
        <w:ind w:firstLine="709"/>
        <w:jc w:val="both"/>
        <w:rPr>
          <w:sz w:val="28"/>
          <w:szCs w:val="28"/>
          <w:lang w:val="kk-KZ"/>
        </w:rPr>
      </w:pP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5. Тергеу аяқталғанға дейін бұлтартпау және қамауға алу шарасын таңдай отырып, қылмыс жасады деп айыпталған адам: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Pr="00855328">
        <w:rPr>
          <w:sz w:val="28"/>
          <w:szCs w:val="28"/>
          <w:lang w:val="kk-KZ"/>
        </w:rPr>
        <w:t>) қамауға алынған;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 w:rsidRPr="00855328">
        <w:rPr>
          <w:sz w:val="28"/>
          <w:szCs w:val="28"/>
          <w:lang w:val="kk-KZ"/>
        </w:rPr>
        <w:t>) күдіктілер;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Pr="00855328">
        <w:rPr>
          <w:sz w:val="28"/>
          <w:szCs w:val="28"/>
          <w:lang w:val="kk-KZ"/>
        </w:rPr>
        <w:t>) айыпталушы;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</w:t>
      </w:r>
      <w:r w:rsidRPr="00855328">
        <w:rPr>
          <w:sz w:val="28"/>
          <w:szCs w:val="28"/>
          <w:lang w:val="kk-KZ"/>
        </w:rPr>
        <w:t>) қамауға алынған;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</w:t>
      </w:r>
      <w:r w:rsidRPr="00855328">
        <w:rPr>
          <w:sz w:val="28"/>
          <w:szCs w:val="28"/>
          <w:lang w:val="kk-KZ"/>
        </w:rPr>
        <w:t>) тергеуде.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 w:rsidRPr="00855328">
        <w:rPr>
          <w:sz w:val="28"/>
          <w:szCs w:val="28"/>
          <w:lang w:val="kk-KZ"/>
        </w:rPr>
        <w:t>6. Төмендегі шаралардың қайсысы алдын алу шараларына жатады?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</w:t>
      </w:r>
      <w:r w:rsidRPr="00855328">
        <w:rPr>
          <w:sz w:val="28"/>
          <w:szCs w:val="28"/>
          <w:lang w:val="kk-KZ"/>
        </w:rPr>
        <w:t>) үйқамақ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 w:rsidRPr="00855328">
        <w:rPr>
          <w:sz w:val="28"/>
          <w:szCs w:val="28"/>
          <w:lang w:val="kk-KZ"/>
        </w:rPr>
        <w:t>) жүргізу,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Pr="00855328">
        <w:rPr>
          <w:sz w:val="28"/>
          <w:szCs w:val="28"/>
          <w:lang w:val="kk-KZ"/>
        </w:rPr>
        <w:t>) қызметтен шеттету,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</w:t>
      </w:r>
      <w:r w:rsidRPr="00855328">
        <w:rPr>
          <w:sz w:val="28"/>
          <w:szCs w:val="28"/>
          <w:lang w:val="kk-KZ"/>
        </w:rPr>
        <w:t>) ақшалай қалпына келтіру</w:t>
      </w:r>
    </w:p>
    <w:p w:rsidR="00855328" w:rsidRPr="00855328" w:rsidRDefault="00855328" w:rsidP="00855328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</w:t>
      </w:r>
      <w:r w:rsidRPr="00855328">
        <w:rPr>
          <w:sz w:val="28"/>
          <w:szCs w:val="28"/>
          <w:lang w:val="kk-KZ"/>
        </w:rPr>
        <w:t>) адамды сезікті ретінде ұстау;</w:t>
      </w:r>
    </w:p>
    <w:p w:rsidR="00855328" w:rsidRDefault="00855328" w:rsidP="00855328">
      <w:pPr>
        <w:jc w:val="both"/>
        <w:rPr>
          <w:sz w:val="28"/>
          <w:szCs w:val="28"/>
          <w:lang w:val="kk-KZ"/>
        </w:rPr>
      </w:pP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lastRenderedPageBreak/>
        <w:t>1. Функция морали в профессиональной этике: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А) ориентированный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В) образование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С) регулятор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Д) коммуникабельный</w:t>
      </w:r>
    </w:p>
    <w:p w:rsidR="00855328" w:rsidRPr="00855328" w:rsidRDefault="00855328" w:rsidP="00855328">
      <w:pPr>
        <w:pStyle w:val="HTML"/>
        <w:shd w:val="clear" w:color="auto" w:fill="F8F9FA"/>
        <w:rPr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Е) предсказательный</w:t>
      </w:r>
    </w:p>
    <w:p w:rsidR="00855328" w:rsidRPr="00855328" w:rsidRDefault="00855328" w:rsidP="00855328">
      <w:pPr>
        <w:ind w:firstLine="709"/>
        <w:jc w:val="both"/>
        <w:rPr>
          <w:sz w:val="28"/>
          <w:szCs w:val="28"/>
          <w:lang w:val="kk-KZ"/>
        </w:rPr>
      </w:pP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2. Латинское слово «moralis» в переводе на русский язык означает…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А) совесть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В) справедливость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С) стоимость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Д) гуманизм</w:t>
      </w:r>
    </w:p>
    <w:p w:rsidR="00855328" w:rsidRPr="00855328" w:rsidRDefault="00855328" w:rsidP="00855328">
      <w:pPr>
        <w:pStyle w:val="HTML"/>
        <w:shd w:val="clear" w:color="auto" w:fill="F8F9FA"/>
        <w:rPr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Е) мораль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3. Категория этики, характеризующая человека с точки зрения соблюдения нравственных требований, его нравственные поступки — поступки, рассматриваемые с точки зрения возможностей личности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А) честь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В) справедливость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С) ответственность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Д) долг</w:t>
      </w:r>
    </w:p>
    <w:p w:rsidR="00855328" w:rsidRPr="00855328" w:rsidRDefault="00855328" w:rsidP="00855328">
      <w:pPr>
        <w:pStyle w:val="HTML"/>
        <w:shd w:val="clear" w:color="auto" w:fill="F8F9FA"/>
        <w:rPr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Е) уважение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4. Важная категория профессиональной этики сотрудников МВД</w:t>
      </w:r>
      <w:r w:rsidR="00806517">
        <w:rPr>
          <w:rStyle w:val="y2iqfc"/>
          <w:rFonts w:ascii="inherit" w:hAnsi="inherit"/>
          <w:sz w:val="28"/>
          <w:szCs w:val="28"/>
          <w:lang w:val="kk-KZ"/>
        </w:rPr>
        <w:t xml:space="preserve"> РК</w:t>
      </w:r>
      <w:r w:rsidRPr="00855328">
        <w:rPr>
          <w:rStyle w:val="y2iqfc"/>
          <w:rFonts w:ascii="inherit" w:hAnsi="inherit"/>
          <w:sz w:val="28"/>
          <w:szCs w:val="28"/>
        </w:rPr>
        <w:t>: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А) нравственность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В) вежливость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С) долг</w:t>
      </w:r>
    </w:p>
    <w:p w:rsidR="00855328" w:rsidRPr="00855328" w:rsidRDefault="00855328" w:rsidP="00855328">
      <w:pPr>
        <w:pStyle w:val="HTML"/>
        <w:shd w:val="clear" w:color="auto" w:fill="F8F9FA"/>
        <w:rPr>
          <w:rStyle w:val="y2iqfc"/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Д) уважение</w:t>
      </w:r>
    </w:p>
    <w:p w:rsidR="00855328" w:rsidRPr="00855328" w:rsidRDefault="00855328" w:rsidP="00855328">
      <w:pPr>
        <w:pStyle w:val="HTML"/>
        <w:shd w:val="clear" w:color="auto" w:fill="F8F9FA"/>
        <w:rPr>
          <w:rFonts w:ascii="inherit" w:hAnsi="inherit"/>
          <w:sz w:val="28"/>
          <w:szCs w:val="28"/>
        </w:rPr>
      </w:pPr>
      <w:r w:rsidRPr="00855328">
        <w:rPr>
          <w:rStyle w:val="y2iqfc"/>
          <w:rFonts w:ascii="inherit" w:hAnsi="inherit"/>
          <w:sz w:val="28"/>
          <w:szCs w:val="28"/>
        </w:rPr>
        <w:t>Е) профессионализм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55328">
        <w:rPr>
          <w:sz w:val="28"/>
          <w:szCs w:val="28"/>
        </w:rPr>
        <w:t>5. Лицо, которому предъявлено обвинение в совершении преступления с избранием меры пресечения содержание под стражей до окончания расследования именуется: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А) </w:t>
      </w:r>
      <w:r>
        <w:rPr>
          <w:sz w:val="28"/>
          <w:szCs w:val="28"/>
        </w:rPr>
        <w:t>задержанным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В) </w:t>
      </w:r>
      <w:r>
        <w:rPr>
          <w:sz w:val="28"/>
          <w:szCs w:val="28"/>
        </w:rPr>
        <w:t>подозреваемым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С) </w:t>
      </w:r>
      <w:r>
        <w:rPr>
          <w:sz w:val="28"/>
          <w:szCs w:val="28"/>
        </w:rPr>
        <w:t>обвиняемым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Д) </w:t>
      </w:r>
      <w:r>
        <w:rPr>
          <w:sz w:val="28"/>
          <w:szCs w:val="28"/>
        </w:rPr>
        <w:t>арестованным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Е) </w:t>
      </w:r>
      <w:r>
        <w:rPr>
          <w:sz w:val="28"/>
          <w:szCs w:val="28"/>
        </w:rPr>
        <w:t>подследственным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55328">
        <w:rPr>
          <w:sz w:val="28"/>
          <w:szCs w:val="28"/>
        </w:rPr>
        <w:t>6. Какие из перечисленных мер относятся к мерам пресечения: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А)  </w:t>
      </w:r>
      <w:r>
        <w:rPr>
          <w:sz w:val="28"/>
          <w:szCs w:val="28"/>
        </w:rPr>
        <w:t>домашний арест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В)  </w:t>
      </w:r>
      <w:r>
        <w:rPr>
          <w:sz w:val="28"/>
          <w:szCs w:val="28"/>
        </w:rPr>
        <w:t>привод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>С)  вре</w:t>
      </w:r>
      <w:r>
        <w:rPr>
          <w:sz w:val="28"/>
          <w:szCs w:val="28"/>
        </w:rPr>
        <w:t>менное отстранение от должности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55328">
        <w:rPr>
          <w:sz w:val="28"/>
          <w:szCs w:val="28"/>
        </w:rPr>
        <w:t>Д)  денежное взыскание</w:t>
      </w:r>
    </w:p>
    <w:p w:rsidR="00855328" w:rsidRPr="00855328" w:rsidRDefault="00855328" w:rsidP="0085532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kk-KZ"/>
        </w:rPr>
      </w:pPr>
      <w:r w:rsidRPr="00855328">
        <w:rPr>
          <w:sz w:val="28"/>
          <w:szCs w:val="28"/>
        </w:rPr>
        <w:t xml:space="preserve">Е)  задержание </w:t>
      </w:r>
      <w:r>
        <w:rPr>
          <w:sz w:val="28"/>
          <w:szCs w:val="28"/>
        </w:rPr>
        <w:t>лица, в качестве подозреваемого</w:t>
      </w:r>
    </w:p>
    <w:p w:rsidR="006A0037" w:rsidRPr="00855328" w:rsidRDefault="00855328" w:rsidP="00855328">
      <w:pPr>
        <w:rPr>
          <w:b/>
          <w:sz w:val="28"/>
          <w:szCs w:val="28"/>
          <w:lang w:val="kk-KZ"/>
        </w:rPr>
      </w:pPr>
      <w:r w:rsidRPr="00855328">
        <w:rPr>
          <w:b/>
          <w:sz w:val="28"/>
          <w:szCs w:val="28"/>
          <w:lang w:val="kk-KZ"/>
        </w:rPr>
        <w:lastRenderedPageBreak/>
        <w:t>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55328" w:rsidTr="00855328">
        <w:tc>
          <w:tcPr>
            <w:tcW w:w="2392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</w:p>
        </w:tc>
      </w:tr>
      <w:tr w:rsidR="00855328" w:rsidTr="00855328">
        <w:tc>
          <w:tcPr>
            <w:tcW w:w="2392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</w:p>
        </w:tc>
      </w:tr>
      <w:tr w:rsidR="00855328" w:rsidTr="00855328">
        <w:tc>
          <w:tcPr>
            <w:tcW w:w="2392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2393" w:type="dxa"/>
          </w:tcPr>
          <w:p w:rsidR="00855328" w:rsidRDefault="00855328" w:rsidP="0085532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</w:tr>
    </w:tbl>
    <w:p w:rsidR="00855328" w:rsidRPr="00855328" w:rsidRDefault="00855328" w:rsidP="00855328">
      <w:pPr>
        <w:rPr>
          <w:sz w:val="28"/>
          <w:szCs w:val="28"/>
          <w:lang w:val="kk-KZ"/>
        </w:rPr>
      </w:pPr>
    </w:p>
    <w:sectPr w:rsidR="00855328" w:rsidRPr="00855328" w:rsidSect="00EC1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9492E"/>
    <w:rsid w:val="0009492E"/>
    <w:rsid w:val="001F645E"/>
    <w:rsid w:val="006A0037"/>
    <w:rsid w:val="00806517"/>
    <w:rsid w:val="00855328"/>
    <w:rsid w:val="0096562D"/>
    <w:rsid w:val="00EC1197"/>
    <w:rsid w:val="00F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553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32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55328"/>
  </w:style>
  <w:style w:type="paragraph" w:styleId="a3">
    <w:name w:val="Normal (Web)"/>
    <w:basedOn w:val="a"/>
    <w:uiPriority w:val="99"/>
    <w:semiHidden/>
    <w:unhideWhenUsed/>
    <w:rsid w:val="00855328"/>
    <w:pPr>
      <w:spacing w:before="100" w:beforeAutospacing="1" w:after="100" w:afterAutospacing="1"/>
    </w:pPr>
    <w:rPr>
      <w:sz w:val="24"/>
      <w:szCs w:val="24"/>
    </w:rPr>
  </w:style>
  <w:style w:type="table" w:styleId="a4">
    <w:name w:val="Table Grid"/>
    <w:basedOn w:val="a1"/>
    <w:uiPriority w:val="39"/>
    <w:rsid w:val="008553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9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ASA</cp:lastModifiedBy>
  <cp:revision>2</cp:revision>
  <dcterms:created xsi:type="dcterms:W3CDTF">2023-03-02T10:04:00Z</dcterms:created>
  <dcterms:modified xsi:type="dcterms:W3CDTF">2023-03-02T10:04:00Z</dcterms:modified>
</cp:coreProperties>
</file>